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A6BAD" w14:textId="3C9890B9" w:rsidR="00C03980" w:rsidRPr="00581CA3" w:rsidRDefault="004F735B" w:rsidP="008F488D">
      <w:pPr>
        <w:tabs>
          <w:tab w:val="left" w:pos="3195"/>
          <w:tab w:val="center" w:pos="4986"/>
        </w:tabs>
        <w:spacing w:before="240" w:after="240"/>
        <w:jc w:val="center"/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</w:pPr>
      <w:r w:rsidRPr="00581CA3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 xml:space="preserve">DAAD </w:t>
      </w:r>
      <w:r w:rsidR="003F1057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 xml:space="preserve">ONLINE </w:t>
      </w:r>
      <w:r w:rsidR="008F488D" w:rsidRPr="00581CA3">
        <w:rPr>
          <w:rFonts w:asciiTheme="majorHAnsi" w:hAnsiTheme="majorHAnsi" w:cs="Arial"/>
          <w:b/>
          <w:i/>
          <w:iCs/>
          <w:color w:val="17365D" w:themeColor="text2" w:themeShade="BF"/>
          <w:lang w:val="de-DE"/>
        </w:rPr>
        <w:t>Conference Skopje: “Hochschuldialog Westbalkan ab 2020”</w:t>
      </w:r>
      <w:bookmarkStart w:id="0" w:name="_GoBack"/>
      <w:bookmarkEnd w:id="0"/>
    </w:p>
    <w:tbl>
      <w:tblPr>
        <w:tblpPr w:leftFromText="141" w:rightFromText="141" w:vertAnchor="text" w:tblpX="-30" w:tblpY="1"/>
        <w:tblOverlap w:val="never"/>
        <w:tblW w:w="983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365F91"/>
        <w:tblLayout w:type="fixed"/>
        <w:tblLook w:val="01E0" w:firstRow="1" w:lastRow="1" w:firstColumn="1" w:lastColumn="1" w:noHBand="0" w:noVBand="0"/>
      </w:tblPr>
      <w:tblGrid>
        <w:gridCol w:w="2000"/>
        <w:gridCol w:w="7836"/>
      </w:tblGrid>
      <w:tr w:rsidR="00550F14" w:rsidRPr="0099706E" w14:paraId="17561927" w14:textId="77777777" w:rsidTr="00DC32A0">
        <w:trPr>
          <w:trHeight w:val="424"/>
        </w:trPr>
        <w:tc>
          <w:tcPr>
            <w:tcW w:w="9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763181" w14:textId="782EB8BC" w:rsidR="00550F14" w:rsidRPr="00DC32A0" w:rsidRDefault="00550F14" w:rsidP="00DC32A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D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E0530" w:rsidRPr="00530D4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30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May 2020, Tuesday</w:t>
            </w:r>
          </w:p>
        </w:tc>
      </w:tr>
      <w:tr w:rsidR="005F34D1" w:rsidRPr="0099706E" w14:paraId="5FC967CD" w14:textId="77777777" w:rsidTr="00817B4A">
        <w:trPr>
          <w:trHeight w:val="203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7C285" w14:textId="77A185B0" w:rsidR="005F34D1" w:rsidRPr="00FC5AB8" w:rsidRDefault="005F34D1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</w:t>
            </w:r>
            <w:r w:rsidR="009E0530"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9E0530"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0 -1</w:t>
            </w:r>
            <w:r w:rsidR="00227851"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  <w:r w:rsidRPr="00FC5AB8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6579C9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E5616" w14:textId="63F6B6E4" w:rsidR="005F34D1" w:rsidRPr="00E44AE4" w:rsidRDefault="005F34D1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E44AE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Official Opening</w:t>
            </w:r>
            <w:r w:rsidR="009D4CB0" w:rsidRPr="00E44AE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of the </w:t>
            </w:r>
            <w:r w:rsidR="0017730C" w:rsidRPr="00E44AE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Online </w:t>
            </w:r>
            <w:r w:rsidR="009D4CB0" w:rsidRPr="00E44AE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Conference</w:t>
            </w:r>
          </w:p>
        </w:tc>
      </w:tr>
      <w:tr w:rsidR="005F34D1" w:rsidRPr="003F4AB9" w14:paraId="3D33CA9A" w14:textId="77777777" w:rsidTr="00817B4A">
        <w:trPr>
          <w:trHeight w:val="202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A477" w14:textId="77777777" w:rsidR="005F34D1" w:rsidRPr="00FC5AB8" w:rsidRDefault="005F34D1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3DD3E" w14:textId="7665F77F" w:rsidR="009D4CB0" w:rsidRPr="006579C9" w:rsidRDefault="009D4CB0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Thomas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Gerberich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, (Ambassador</w:t>
            </w:r>
            <w:r w:rsidR="004160D4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of Germany in Skopje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)</w:t>
            </w:r>
          </w:p>
          <w:p w14:paraId="435B42A7" w14:textId="1C10D550" w:rsidR="00BA1745" w:rsidRPr="006579C9" w:rsidRDefault="00BA1745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</w:pP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Prof.</w:t>
            </w:r>
            <w:proofErr w:type="spellEnd"/>
            <w:r w:rsidR="002B0B17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Dr.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Dimitar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Taskovski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 xml:space="preserve"> (Dean</w:t>
            </w:r>
            <w:r w:rsidR="00C7375F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, Faculty of electrical engineering and IT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en-GB"/>
              </w:rPr>
              <w:t>)</w:t>
            </w:r>
          </w:p>
          <w:p w14:paraId="08FFCE94" w14:textId="77777777" w:rsidR="00BA1745" w:rsidRPr="006579C9" w:rsidRDefault="00302DF1" w:rsidP="00817B4A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>Patric</w:t>
            </w:r>
            <w:r w:rsidR="004160D4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>k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 xml:space="preserve"> Martens </w:t>
            </w:r>
            <w:r w:rsidR="004160D4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 xml:space="preserve">(Delegation der Deutschen Wirtschaft 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>AHK Skopje</w:t>
            </w:r>
            <w:r w:rsidR="004160D4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  <w:lang w:val="de-DE"/>
              </w:rPr>
              <w:t>)</w:t>
            </w:r>
          </w:p>
          <w:p w14:paraId="3A3AB3B3" w14:textId="77777777" w:rsidR="002B0B17" w:rsidRDefault="002B0B17" w:rsidP="00817B4A">
            <w:pP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Erion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Veliaj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(Mayor of Tirana, Albania)</w:t>
            </w:r>
          </w:p>
          <w:p w14:paraId="08303A28" w14:textId="790C9D9C" w:rsidR="001D6782" w:rsidRPr="007B31DB" w:rsidRDefault="001D6782" w:rsidP="00817B4A">
            <w:pPr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Ilir</w:t>
            </w:r>
            <w:proofErr w:type="spellEnd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Xhakolli</w:t>
            </w:r>
            <w:proofErr w:type="spellEnd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(Mayor of </w:t>
            </w:r>
            <w:proofErr w:type="spellStart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Pogradec</w:t>
            </w:r>
            <w:proofErr w:type="spellEnd"/>
            <w:r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, Albania)</w:t>
            </w:r>
          </w:p>
        </w:tc>
      </w:tr>
      <w:tr w:rsidR="009D4CB0" w:rsidRPr="0099706E" w14:paraId="019BE813" w14:textId="77777777" w:rsidTr="00DC32A0">
        <w:trPr>
          <w:trHeight w:val="507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8B7E7" w14:textId="14590BC4" w:rsidR="009D4CB0" w:rsidRPr="002B1933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val="de-DE"/>
              </w:rPr>
            </w:pPr>
            <w:r w:rsidRPr="002B1933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val="de-DE"/>
              </w:rPr>
              <w:t xml:space="preserve">Session </w:t>
            </w:r>
            <w:r w:rsidR="00DC32A0" w:rsidRPr="002B1933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val="de-DE"/>
              </w:rPr>
              <w:t>I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D3F646" w14:textId="3B64B1F2" w:rsidR="009D4CB0" w:rsidRPr="0017730C" w:rsidRDefault="00BA1745" w:rsidP="00817B4A">
            <w:pPr>
              <w:tabs>
                <w:tab w:val="left" w:pos="1423"/>
                <w:tab w:val="left" w:pos="1693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Supportive and adaptive opportunities</w:t>
            </w:r>
            <w:r w:rsidR="004160D4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of Education</w:t>
            </w:r>
            <w:r w:rsidR="00DE2CF9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4160D4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for </w:t>
            </w:r>
            <w:r w:rsidR="00DE2CF9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Policy</w:t>
            </w:r>
            <w:r w:rsidR="004160D4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makers </w:t>
            </w:r>
            <w:r w:rsidR="00DE2CF9"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and Economy</w:t>
            </w:r>
          </w:p>
        </w:tc>
      </w:tr>
      <w:tr w:rsidR="002B0B17" w:rsidRPr="0099706E" w14:paraId="40C08387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4820" w14:textId="4BEC2018" w:rsidR="002B0B17" w:rsidRPr="00FC5AB8" w:rsidRDefault="002B0B17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10:</w:t>
            </w:r>
            <w:r w:rsidR="00817B4A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30 – 10:45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5DDF3" w14:textId="73BD90BA" w:rsidR="002B0B17" w:rsidRPr="006579C9" w:rsidRDefault="002B0B17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Climate Change and Security</w:t>
            </w:r>
          </w:p>
        </w:tc>
      </w:tr>
      <w:tr w:rsidR="002B0B17" w:rsidRPr="0099706E" w14:paraId="19C1533C" w14:textId="77777777" w:rsidTr="00817B4A"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9A20" w14:textId="77777777" w:rsidR="002B0B17" w:rsidRPr="00FC5AB8" w:rsidRDefault="002B0B17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F8D6D" w14:textId="4A66226F" w:rsidR="002B0B17" w:rsidRPr="002B0B17" w:rsidRDefault="002B0B17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Bernd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Borchardt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(Head of OSCE Presence in Albania)</w:t>
            </w:r>
          </w:p>
        </w:tc>
      </w:tr>
      <w:tr w:rsidR="00762077" w:rsidRPr="0099706E" w14:paraId="65F28B0D" w14:textId="77777777" w:rsidTr="006579C9">
        <w:trPr>
          <w:trHeight w:val="409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54BCD" w14:textId="01BC1F98" w:rsidR="00762077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10:45 – 11:00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9DAFA" w14:textId="5485EBC5" w:rsidR="00762077" w:rsidRPr="006579C9" w:rsidRDefault="00BA1745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 Brief look at some education systems</w:t>
            </w:r>
          </w:p>
        </w:tc>
      </w:tr>
      <w:tr w:rsidR="00762077" w:rsidRPr="0099706E" w14:paraId="4E79D65E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B7037" w14:textId="77777777" w:rsidR="00762077" w:rsidRPr="00FC5AB8" w:rsidRDefault="00762077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7CEC16" w14:textId="6B2A4C19" w:rsidR="00762077" w:rsidRPr="0099706E" w:rsidRDefault="00BA1745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Prof. Dr.  Klaus Ulrich Neumann (SRH Berlin University of Applied science)</w:t>
            </w:r>
          </w:p>
        </w:tc>
      </w:tr>
      <w:tr w:rsidR="00D659E8" w:rsidRPr="0099706E" w14:paraId="6DEA19FA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94A0A" w14:textId="1A86787F" w:rsidR="00D659E8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11:00 – 11:15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A1B67" w14:textId="662A5812" w:rsidR="00D659E8" w:rsidRPr="006579C9" w:rsidRDefault="006579C9" w:rsidP="006579C9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Sustainable Development of Cities- Case Study Tirana </w:t>
            </w:r>
          </w:p>
        </w:tc>
      </w:tr>
      <w:tr w:rsidR="00D659E8" w:rsidRPr="0099706E" w14:paraId="4C3D3528" w14:textId="77777777" w:rsidTr="006579C9">
        <w:trPr>
          <w:trHeight w:val="305"/>
        </w:trPr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596C" w14:textId="77777777" w:rsidR="00D659E8" w:rsidRPr="00FC5AB8" w:rsidRDefault="00D659E8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E6DF5" w14:textId="73853258" w:rsidR="00D659E8" w:rsidRPr="00D659E8" w:rsidRDefault="006579C9" w:rsidP="00817B4A">
            <w:pPr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Mr.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Erion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Veliaj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(Municipality of Tirana)</w:t>
            </w:r>
          </w:p>
        </w:tc>
      </w:tr>
      <w:tr w:rsidR="00D51D43" w:rsidRPr="0099706E" w14:paraId="37400C85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18EC" w14:textId="6916943E" w:rsidR="00D51D43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11:15 – 11:30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C01DA" w14:textId="4BE6B71C" w:rsidR="00D51D43" w:rsidRPr="006579C9" w:rsidRDefault="0032073C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Higher education and the big questions of life: A case for the pursuit of flourishing world</w:t>
            </w:r>
          </w:p>
        </w:tc>
      </w:tr>
      <w:tr w:rsidR="00D51D43" w:rsidRPr="0099706E" w14:paraId="37012487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1BC4" w14:textId="77777777" w:rsidR="00D51D43" w:rsidRPr="00FC5AB8" w:rsidRDefault="00D51D43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8EF2AF" w14:textId="57E952D4" w:rsidR="00D51D43" w:rsidRPr="0099706E" w:rsidRDefault="0032073C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Dr.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Kosta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Milkov</w:t>
            </w:r>
            <w:proofErr w:type="spellEnd"/>
            <w:r w:rsidR="0099706E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(</w:t>
            </w:r>
            <w:r w:rsidR="00C7375F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Balkan Institute for Faith and Culture</w:t>
            </w:r>
            <w:r w:rsidR="00C7375F" w:rsidRPr="006579C9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DE2CF9" w:rsidRPr="0099706E" w14:paraId="3924EBEB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2E06" w14:textId="60EF4A76" w:rsidR="00DE2CF9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11:30 – 11:45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5DD0ED" w14:textId="39ACA706" w:rsidR="00DE2CF9" w:rsidRPr="006579C9" w:rsidRDefault="00DE2CF9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High</w:t>
            </w:r>
            <w:r w:rsid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er</w:t>
            </w: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education institution cooperation:</w:t>
            </w:r>
            <w:r w:rsidR="00C23B3B"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Bridge for development</w:t>
            </w:r>
            <w:r w:rsid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of</w:t>
            </w: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economy and society</w:t>
            </w:r>
          </w:p>
        </w:tc>
      </w:tr>
      <w:tr w:rsidR="00DE2CF9" w:rsidRPr="0099706E" w14:paraId="0FFDE840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5C5A" w14:textId="77777777" w:rsidR="00DE2CF9" w:rsidRPr="00FC5AB8" w:rsidRDefault="00DE2CF9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2DB90" w14:textId="6CFC86D0" w:rsidR="00DE2CF9" w:rsidRPr="00C7375F" w:rsidRDefault="00DE2CF9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Prof. Dr.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Koco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Angjushev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, (former Vice MP of Republic of North Macedonia)</w:t>
            </w:r>
          </w:p>
        </w:tc>
      </w:tr>
      <w:tr w:rsidR="00DC32A0" w:rsidRPr="0099706E" w14:paraId="0CCB9AF6" w14:textId="77777777" w:rsidTr="00DC32A0">
        <w:trPr>
          <w:trHeight w:val="436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7BF5" w14:textId="119CDFAF" w:rsidR="00DC32A0" w:rsidRDefault="00DC32A0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11:45 – 12:00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44DDA" w14:textId="4A3DF897" w:rsidR="00DC32A0" w:rsidRPr="006579C9" w:rsidRDefault="00DC32A0" w:rsidP="00817B4A">
            <w:pPr>
              <w:tabs>
                <w:tab w:val="left" w:pos="1423"/>
                <w:tab w:val="left" w:pos="1693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Summary, Questions &amp; Discussion</w:t>
            </w:r>
          </w:p>
        </w:tc>
      </w:tr>
      <w:tr w:rsidR="0017730C" w:rsidRPr="0099706E" w14:paraId="5FFB3024" w14:textId="77777777" w:rsidTr="00DC32A0">
        <w:trPr>
          <w:trHeight w:val="479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E4C9" w14:textId="0D11F372" w:rsidR="0017730C" w:rsidRPr="00FC5AB8" w:rsidRDefault="007B31DB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12:00 – 12:</w:t>
            </w:r>
            <w:r w:rsidR="003C1E7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1B435" w14:textId="122B434D" w:rsidR="0017730C" w:rsidRPr="0099706E" w:rsidRDefault="0017730C" w:rsidP="00817B4A">
            <w:pPr>
              <w:tabs>
                <w:tab w:val="left" w:pos="1423"/>
                <w:tab w:val="left" w:pos="1693"/>
              </w:tabs>
              <w:spacing w:before="60" w:after="60"/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Virtual</w:t>
            </w:r>
            <w:r w:rsidRPr="0099706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Break </w:t>
            </w:r>
          </w:p>
        </w:tc>
      </w:tr>
      <w:tr w:rsidR="00DC32A0" w:rsidRPr="0099706E" w14:paraId="2813C6E6" w14:textId="77777777" w:rsidTr="00DC32A0">
        <w:trPr>
          <w:trHeight w:val="479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A0877" w14:textId="19C23774" w:rsidR="00DC32A0" w:rsidRPr="002B1933" w:rsidRDefault="00DC32A0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2B1933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Session II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3A529" w14:textId="1E0D1D6E" w:rsidR="00DC32A0" w:rsidRDefault="00DC32A0" w:rsidP="00817B4A">
            <w:pPr>
              <w:tabs>
                <w:tab w:val="left" w:pos="1423"/>
                <w:tab w:val="left" w:pos="1693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17730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Supportive and adaptive opportunities of Education for Policymakers and Economy</w:t>
            </w:r>
          </w:p>
        </w:tc>
      </w:tr>
      <w:tr w:rsidR="00817B4A" w:rsidRPr="0099706E" w14:paraId="08FFC281" w14:textId="77777777" w:rsidTr="00817B4A">
        <w:trPr>
          <w:trHeight w:val="438"/>
        </w:trPr>
        <w:tc>
          <w:tcPr>
            <w:tcW w:w="20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993E" w14:textId="4DE874CE" w:rsidR="00817B4A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</w:t>
            </w:r>
            <w:r w:rsidR="003C1E7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– 12:45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7E8D4E" w14:textId="76C280E0" w:rsidR="00817B4A" w:rsidRPr="006579C9" w:rsidRDefault="00817B4A" w:rsidP="00817B4A">
            <w:pPr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What is climate change? Ethical &amp; Epistemological Aspects of a Highly Relevant Issue</w:t>
            </w:r>
          </w:p>
        </w:tc>
      </w:tr>
      <w:tr w:rsidR="00817B4A" w:rsidRPr="0099706E" w14:paraId="300F61A8" w14:textId="77777777" w:rsidTr="00817B4A">
        <w:trPr>
          <w:trHeight w:val="438"/>
        </w:trPr>
        <w:tc>
          <w:tcPr>
            <w:tcW w:w="20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882F" w14:textId="77777777" w:rsidR="00817B4A" w:rsidRPr="00FC5AB8" w:rsidRDefault="00817B4A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64B30" w14:textId="1ED70032" w:rsidR="00817B4A" w:rsidRPr="00817B4A" w:rsidRDefault="00817B4A" w:rsidP="00817B4A">
            <w:pPr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Prof. Dr.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Harald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Seubert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(University Professor at STH Basel)</w:t>
            </w:r>
          </w:p>
        </w:tc>
      </w:tr>
      <w:tr w:rsidR="00DE2CF9" w:rsidRPr="0099706E" w14:paraId="74C57551" w14:textId="77777777" w:rsidTr="00817B4A">
        <w:trPr>
          <w:trHeight w:val="438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18119" w14:textId="485C8860" w:rsidR="00DE2CF9" w:rsidRPr="00FC5AB8" w:rsidRDefault="00DC32A0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12:45 – 13:00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C27313" w14:textId="689F08FE" w:rsidR="00DE2CF9" w:rsidRPr="006579C9" w:rsidRDefault="001F7710" w:rsidP="00817B4A">
            <w:pPr>
              <w:rPr>
                <w:rFonts w:asciiTheme="minorHAnsi" w:eastAsia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Sustainable development paradigms: religion and environmental sustainability</w:t>
            </w:r>
          </w:p>
        </w:tc>
      </w:tr>
      <w:tr w:rsidR="00DE2CF9" w:rsidRPr="0099706E" w14:paraId="59DC4DCF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4F25" w14:textId="77777777" w:rsidR="00DE2CF9" w:rsidRPr="00FC5AB8" w:rsidRDefault="00DE2CF9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0E40E4" w14:textId="68342B55" w:rsidR="00DE2CF9" w:rsidRPr="00821218" w:rsidRDefault="001F7710" w:rsidP="00821218">
            <w:pPr>
              <w:rPr>
                <w:rFonts w:eastAsia="Times New Roman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Dr. Nikola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Gjorgon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(</w:t>
            </w:r>
            <w:r w:rsidR="00821218" w:rsidRPr="00821218">
              <w:rPr>
                <w:rFonts w:ascii="Calibri" w:eastAsia="Times New Roman" w:hAnsi="Calibri" w:cs="Calibri"/>
                <w:i/>
                <w:iCs/>
                <w:color w:val="1F497D" w:themeColor="text2"/>
                <w:sz w:val="22"/>
                <w:szCs w:val="22"/>
              </w:rPr>
              <w:t>Advisor, Foreign Affairs Department, Office of the President of the Republic of North Macedonia</w:t>
            </w:r>
            <w:r w:rsidR="00821218">
              <w:rPr>
                <w:rFonts w:ascii="Calibri" w:eastAsia="Times New Roman" w:hAnsi="Calibri" w:cs="Calibri"/>
                <w:i/>
                <w:iCs/>
                <w:color w:val="1F497D" w:themeColor="text2"/>
                <w:sz w:val="22"/>
                <w:szCs w:val="22"/>
              </w:rPr>
              <w:t>)</w:t>
            </w:r>
          </w:p>
        </w:tc>
      </w:tr>
      <w:tr w:rsidR="00DE2CF9" w:rsidRPr="0099706E" w14:paraId="75EC67C0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4772" w14:textId="627CB9DE" w:rsidR="00DE2CF9" w:rsidRPr="00FC5AB8" w:rsidRDefault="00DC32A0" w:rsidP="00817B4A">
            <w:pPr>
              <w:tabs>
                <w:tab w:val="left" w:pos="1423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13:00 – 13:15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EB681" w14:textId="0D2082FC" w:rsidR="00DE2CF9" w:rsidRPr="006579C9" w:rsidRDefault="00DE2CF9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The state of higher education and science in North Macedonia: Academic cooperation trough DAAD and Alexander von Humboldt Foundations</w:t>
            </w:r>
          </w:p>
        </w:tc>
      </w:tr>
      <w:tr w:rsidR="00DE2CF9" w:rsidRPr="0099706E" w14:paraId="0EB35430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51861" w14:textId="77777777" w:rsidR="00DE2CF9" w:rsidRPr="00FC5AB8" w:rsidRDefault="00DE2CF9" w:rsidP="00817B4A">
            <w:pPr>
              <w:tabs>
                <w:tab w:val="left" w:pos="1423"/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  <w:lang w:val="it-IT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4FCCF" w14:textId="64F328AC" w:rsidR="00DE2CF9" w:rsidRPr="006015CA" w:rsidRDefault="00DE2CF9" w:rsidP="00817B4A">
            <w:pPr>
              <w:tabs>
                <w:tab w:val="left" w:pos="1423"/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iCs/>
                <w:color w:val="1F497D" w:themeColor="text2"/>
                <w:sz w:val="22"/>
                <w:szCs w:val="22"/>
                <w:lang w:val="it-IT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Prof. Dr. Valentin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Mirceski</w:t>
            </w:r>
            <w:proofErr w:type="spellEnd"/>
            <w:r w:rsidR="00FC5AB8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r w:rsidR="006015CA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(</w:t>
            </w:r>
            <w:r w:rsidR="00FC5AB8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Humboldt </w:t>
            </w:r>
            <w:r w:rsidR="006015CA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and DAAD Alumni)</w:t>
            </w:r>
          </w:p>
        </w:tc>
      </w:tr>
      <w:tr w:rsidR="00DE2CF9" w:rsidRPr="0099706E" w14:paraId="1687A14A" w14:textId="77777777" w:rsidTr="00817B4A"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F935" w14:textId="565B048C" w:rsidR="00DE2CF9" w:rsidRPr="00FC5AB8" w:rsidRDefault="00DC32A0" w:rsidP="00817B4A">
            <w:pPr>
              <w:tabs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13:15 – 13:30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757FF" w14:textId="34938782" w:rsidR="00DE2CF9" w:rsidRPr="004228C4" w:rsidRDefault="009E3FEE" w:rsidP="00817B4A">
            <w:pPr>
              <w:tabs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4228C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Democracy needs Science – The role of HEIs in Sustainable Development</w:t>
            </w:r>
          </w:p>
        </w:tc>
      </w:tr>
      <w:tr w:rsidR="00DE2CF9" w:rsidRPr="0099706E" w14:paraId="2AD1DAF4" w14:textId="77777777" w:rsidTr="00817B4A"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EB50" w14:textId="77777777" w:rsidR="00DE2CF9" w:rsidRPr="00FC5AB8" w:rsidRDefault="00DE2CF9" w:rsidP="00817B4A">
            <w:pPr>
              <w:tabs>
                <w:tab w:val="left" w:pos="1693"/>
              </w:tabs>
              <w:spacing w:before="60" w:after="6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E0AD1" w14:textId="2498736E" w:rsidR="00DE2CF9" w:rsidRPr="00DC32A0" w:rsidRDefault="00DC32A0" w:rsidP="00817B4A">
            <w:pPr>
              <w:tabs>
                <w:tab w:val="left" w:pos="1693"/>
              </w:tabs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Prof. Dr.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Bardhyl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>Musai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</w:rPr>
              <w:t xml:space="preserve"> (University of Tirana)</w:t>
            </w:r>
          </w:p>
        </w:tc>
      </w:tr>
      <w:tr w:rsidR="00C7375F" w:rsidRPr="0099706E" w14:paraId="5F2CD827" w14:textId="77777777" w:rsidTr="00817B4A">
        <w:trPr>
          <w:trHeight w:val="357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B432" w14:textId="465222B6" w:rsidR="00C7375F" w:rsidRPr="00302DF1" w:rsidRDefault="00DC32A0" w:rsidP="00817B4A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13:30 – 13:45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29DCE" w14:textId="2272EEE8" w:rsidR="00302DF1" w:rsidRPr="006579C9" w:rsidRDefault="00302DF1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Dual vocational Education and training: Purposes and experience</w:t>
            </w:r>
          </w:p>
        </w:tc>
      </w:tr>
      <w:tr w:rsidR="00C7375F" w:rsidRPr="0099706E" w14:paraId="1183BED0" w14:textId="77777777" w:rsidTr="00817B4A">
        <w:trPr>
          <w:trHeight w:val="357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A866B" w14:textId="77777777" w:rsidR="00C7375F" w:rsidRPr="00C7375F" w:rsidRDefault="00C7375F" w:rsidP="00817B4A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3835F" w14:textId="0A419573" w:rsidR="00C7375F" w:rsidRPr="00B61E6E" w:rsidRDefault="004160D4" w:rsidP="00817B4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  <w:t xml:space="preserve">Dejan 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  <w:t>Chupovski</w:t>
            </w:r>
            <w:proofErr w:type="spellEnd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  <w:t xml:space="preserve">, M.A., MAS, </w:t>
            </w:r>
            <w:r w:rsidR="00B61E6E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  <w:t>(</w:t>
            </w:r>
            <w:proofErr w:type="spellStart"/>
            <w:r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mk-MK" w:eastAsia="de-DE"/>
              </w:rPr>
              <w:t>Programm-Manager</w:t>
            </w:r>
            <w:proofErr w:type="spellEnd"/>
            <w:r w:rsidR="00B61E6E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 w:eastAsia="de-DE"/>
              </w:rPr>
              <w:t xml:space="preserve"> </w:t>
            </w:r>
            <w:r w:rsidR="00B61E6E" w:rsidRPr="006579C9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2"/>
                <w:szCs w:val="22"/>
                <w:lang w:val="de-DE"/>
              </w:rPr>
              <w:t>AHK Skopje)</w:t>
            </w:r>
          </w:p>
        </w:tc>
      </w:tr>
      <w:tr w:rsidR="004160D4" w:rsidRPr="0099706E" w14:paraId="23DFE047" w14:textId="77777777" w:rsidTr="00817B4A">
        <w:trPr>
          <w:trHeight w:val="357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7C77" w14:textId="1F485140" w:rsidR="004160D4" w:rsidRPr="00C7375F" w:rsidRDefault="00DC32A0" w:rsidP="00817B4A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13:45 – 14:00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7D8AA" w14:textId="71524B76" w:rsidR="004160D4" w:rsidRPr="006579C9" w:rsidRDefault="004160D4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Research techniques and renewable energy technologies</w:t>
            </w:r>
          </w:p>
        </w:tc>
      </w:tr>
      <w:tr w:rsidR="004160D4" w:rsidRPr="0099706E" w14:paraId="3CEEDE33" w14:textId="77777777" w:rsidTr="00817B4A">
        <w:trPr>
          <w:trHeight w:val="357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9F71" w14:textId="77777777" w:rsidR="004160D4" w:rsidRPr="00C7375F" w:rsidRDefault="004160D4" w:rsidP="00817B4A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897A8" w14:textId="580A826C" w:rsidR="004160D4" w:rsidRPr="00C23B3B" w:rsidRDefault="004160D4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Doc.</w:t>
            </w:r>
            <w:r w:rsidR="00DC32A0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Dr. Maja.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Celeska</w:t>
            </w:r>
            <w:proofErr w:type="spellEnd"/>
          </w:p>
        </w:tc>
      </w:tr>
      <w:tr w:rsidR="00063DC1" w:rsidRPr="0099706E" w14:paraId="4631DE60" w14:textId="77777777" w:rsidTr="00817B4A">
        <w:trPr>
          <w:trHeight w:val="357"/>
        </w:trPr>
        <w:tc>
          <w:tcPr>
            <w:tcW w:w="2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535B" w14:textId="62A9DA9F" w:rsidR="00063DC1" w:rsidRPr="00C7375F" w:rsidRDefault="00DC32A0" w:rsidP="00DC32A0">
            <w:pPr>
              <w:shd w:val="clear" w:color="auto" w:fill="FFFFFF" w:themeFill="background1"/>
              <w:spacing w:before="120" w:after="120"/>
              <w:jc w:val="center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14:00 – 14:15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A6D5A" w14:textId="37E3B837" w:rsidR="00063DC1" w:rsidRPr="006579C9" w:rsidRDefault="00063DC1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Digital communications and modern world</w:t>
            </w:r>
          </w:p>
        </w:tc>
      </w:tr>
      <w:tr w:rsidR="00063DC1" w:rsidRPr="0099706E" w14:paraId="6EE37B0D" w14:textId="77777777" w:rsidTr="00817B4A">
        <w:trPr>
          <w:trHeight w:val="357"/>
        </w:trPr>
        <w:tc>
          <w:tcPr>
            <w:tcW w:w="2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CD30" w14:textId="77777777" w:rsidR="00063DC1" w:rsidRPr="00C7375F" w:rsidRDefault="00063DC1" w:rsidP="00817B4A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DD40B" w14:textId="0A32DE3D" w:rsidR="00063DC1" w:rsidRPr="006579C9" w:rsidRDefault="00063DC1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Prof.</w:t>
            </w:r>
            <w:r w:rsidR="00DC32A0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Dr.</w:t>
            </w:r>
            <w:r w:rsidR="00DC32A0"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Tomislav</w:t>
            </w:r>
            <w:proofErr w:type="spellEnd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9C9">
              <w:rPr>
                <w:rFonts w:asciiTheme="minorHAnsi" w:hAnsiTheme="minorHAnsi" w:cstheme="minorHAnsi"/>
                <w:i/>
                <w:color w:val="365F91" w:themeColor="accent1" w:themeShade="BF"/>
                <w:sz w:val="22"/>
                <w:szCs w:val="22"/>
              </w:rPr>
              <w:t>Shuminoski</w:t>
            </w:r>
            <w:proofErr w:type="spellEnd"/>
          </w:p>
          <w:p w14:paraId="5C84764B" w14:textId="77777777" w:rsidR="007B31DB" w:rsidRDefault="007B31DB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</w:p>
          <w:p w14:paraId="39077A16" w14:textId="771E1614" w:rsidR="007B31DB" w:rsidRPr="00C23B3B" w:rsidRDefault="007B31DB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</w:p>
        </w:tc>
      </w:tr>
      <w:tr w:rsidR="007B31DB" w:rsidRPr="0099706E" w14:paraId="6862B395" w14:textId="77777777" w:rsidTr="00817B4A">
        <w:trPr>
          <w:trHeight w:val="357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3AD6" w14:textId="4F78A058" w:rsidR="007B31DB" w:rsidRPr="00C7375F" w:rsidRDefault="007B31DB" w:rsidP="00817B4A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lastRenderedPageBreak/>
              <w:t>14:</w:t>
            </w:r>
            <w:r w:rsidR="003C1E7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– </w:t>
            </w:r>
            <w:r w:rsidR="003C1E7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3C1E70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30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0FACF" w14:textId="05BE7869" w:rsidR="007B31DB" w:rsidRPr="006579C9" w:rsidRDefault="007B31DB" w:rsidP="00817B4A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579C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Virtual break</w:t>
            </w:r>
          </w:p>
        </w:tc>
      </w:tr>
      <w:tr w:rsidR="007B31DB" w:rsidRPr="0099706E" w14:paraId="6E2F849A" w14:textId="77777777" w:rsidTr="00817B4A">
        <w:trPr>
          <w:trHeight w:val="357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56FFA" w14:textId="7A99A76A" w:rsidR="007B31DB" w:rsidRPr="004228C4" w:rsidRDefault="007B31DB" w:rsidP="00817B4A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4228C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Session III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5B14C" w14:textId="41048292" w:rsidR="007B31DB" w:rsidRPr="00B922F7" w:rsidRDefault="00B922F7" w:rsidP="00B922F7">
            <w:pPr>
              <w:shd w:val="clear" w:color="auto" w:fill="FFFFFF" w:themeFill="background1"/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4228C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About us: Universities SRH Berlin; FEIT Skopje; NGU </w:t>
            </w:r>
            <w:proofErr w:type="spellStart"/>
            <w:r w:rsidRPr="004228C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Pogradec</w:t>
            </w:r>
            <w:proofErr w:type="spellEnd"/>
            <w:r w:rsidRPr="004228C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7B31DB" w:rsidRPr="00263EB6" w14:paraId="63D5130D" w14:textId="77777777" w:rsidTr="000842BD">
        <w:trPr>
          <w:trHeight w:val="357"/>
        </w:trPr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97DA8" w14:textId="6634DE42" w:rsidR="007B31DB" w:rsidRPr="00AB2882" w:rsidRDefault="007B31DB" w:rsidP="007B31DB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</w:t>
            </w:r>
            <w:r w:rsidR="003C1E70"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4</w:t>
            </w: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3C1E70"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</w:t>
            </w: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 – 1</w:t>
            </w:r>
            <w:r w:rsidR="003C1E70"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6</w:t>
            </w: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:</w:t>
            </w:r>
            <w:r w:rsidR="003C1E70"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</w:t>
            </w: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0</w:t>
            </w:r>
          </w:p>
          <w:p w14:paraId="581DCCE6" w14:textId="0048CEFD" w:rsidR="007B31DB" w:rsidRPr="00AB2882" w:rsidRDefault="007B31DB" w:rsidP="007B31DB">
            <w:pPr>
              <w:shd w:val="clear" w:color="auto" w:fill="FFFFFF" w:themeFill="background1"/>
              <w:spacing w:before="120" w:after="12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29F31" w14:textId="77777777" w:rsidR="007B31DB" w:rsidRPr="00AB2882" w:rsidRDefault="007B31DB" w:rsidP="002B1933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Our Education Our Research Our common targets </w:t>
            </w:r>
          </w:p>
          <w:p w14:paraId="593C2166" w14:textId="77777777" w:rsidR="00B922F7" w:rsidRPr="00AB2882" w:rsidRDefault="007B31DB" w:rsidP="002B1933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Paper presentations and Panel Discussion</w:t>
            </w:r>
            <w:r w:rsidR="00B922F7"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</w:p>
          <w:p w14:paraId="0005BB28" w14:textId="72DA2583" w:rsidR="007B31DB" w:rsidRPr="00AB2882" w:rsidRDefault="00B922F7" w:rsidP="002B1933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Students and Professors</w:t>
            </w:r>
            <w:r w:rsidRPr="00AB2882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12CA63F9" w14:textId="77777777" w:rsidR="006579C9" w:rsidRPr="00AB2882" w:rsidRDefault="006579C9" w:rsidP="00B922F7">
            <w:pPr>
              <w:shd w:val="clear" w:color="auto" w:fill="FFFFFF" w:themeFill="background1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6D77FAD3" w14:textId="3EC550E3" w:rsidR="00A27FEF" w:rsidRPr="00AB2882" w:rsidRDefault="00A27FEF" w:rsidP="00B922F7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</w:t>
            </w:r>
            <w:r w:rsidR="006579C9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Dr.</w:t>
            </w:r>
            <w:r w:rsidR="006579C9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Michael Hartmann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53C8549D" w14:textId="210D4A21" w:rsidR="00F13898" w:rsidRPr="00AB2882" w:rsidRDefault="00F13898" w:rsidP="00F1389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Dr. Peter </w:t>
            </w:r>
            <w:proofErr w:type="spellStart"/>
            <w:proofErr w:type="gram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Makiriyado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 NGU</w:t>
            </w:r>
            <w:proofErr w:type="gramEnd"/>
          </w:p>
          <w:p w14:paraId="243D7AC6" w14:textId="40B41E77" w:rsidR="00FC28C7" w:rsidRPr="00AB2882" w:rsidRDefault="00FC28C7" w:rsidP="00F1389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Prof. Dr.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Bardhyl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Musai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NGU</w:t>
            </w:r>
          </w:p>
          <w:p w14:paraId="77D67F98" w14:textId="48D94065" w:rsidR="00EB069E" w:rsidRPr="00AB2882" w:rsidRDefault="00EB069E" w:rsidP="00F13898">
            <w:pPr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 Dr.  Klaus Ulrich Neumann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3CC30CD0" w14:textId="3F798538" w:rsidR="00F13898" w:rsidRPr="00AB2882" w:rsidRDefault="00F13898" w:rsidP="00EF140D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Prof. Dr.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Tomislav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Shuminoski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546834EB" w14:textId="2342B0C7" w:rsidR="00F13898" w:rsidRPr="00AB2882" w:rsidRDefault="00F13898" w:rsidP="00F13898">
            <w:pPr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</w:pPr>
            <w:r w:rsidRPr="00AB2882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  <w:t>Prof.</w:t>
            </w:r>
            <w:r w:rsidR="006579C9" w:rsidRPr="00AB2882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  <w:t xml:space="preserve"> </w:t>
            </w:r>
            <w:r w:rsidRPr="00AB2882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  <w:t xml:space="preserve">Dr. Vladimir </w:t>
            </w:r>
            <w:proofErr w:type="spellStart"/>
            <w:r w:rsidRPr="00AB2882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  <w:t>DImcev</w:t>
            </w:r>
            <w:proofErr w:type="spellEnd"/>
            <w:r w:rsidR="008B718A" w:rsidRPr="00AB2882">
              <w:rPr>
                <w:rFonts w:asciiTheme="minorHAnsi" w:eastAsia="Calibri" w:hAnsiTheme="minorHAnsi" w:cstheme="minorHAnsi"/>
                <w:i/>
                <w:iCs/>
                <w:color w:val="1F497D" w:themeColor="text2"/>
                <w:sz w:val="22"/>
                <w:szCs w:val="22"/>
                <w:lang w:eastAsia="de-DE"/>
              </w:rPr>
              <w:t>, FEIT</w:t>
            </w:r>
          </w:p>
          <w:p w14:paraId="04AF77DB" w14:textId="0293F61C" w:rsidR="00AB6C6F" w:rsidRPr="00AB2882" w:rsidRDefault="00AB6C6F" w:rsidP="00AB6C6F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Prof. Dr. Goran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Rafajlovski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01553856" w14:textId="137CD598" w:rsidR="00263EB6" w:rsidRPr="00AB2882" w:rsidRDefault="00263EB6" w:rsidP="00AB6C6F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Prof.Dr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. Slobodan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Mircevski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76F22C5D" w14:textId="3FEE7805" w:rsidR="00F13898" w:rsidRPr="00AB2882" w:rsidRDefault="00F13898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Herolinda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Shkullaku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NGU</w:t>
            </w:r>
          </w:p>
          <w:p w14:paraId="7498D835" w14:textId="4AED2F48" w:rsidR="00EB069E" w:rsidRPr="00AB2882" w:rsidRDefault="00EB069E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Thomas Pfeiffer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SRH</w:t>
            </w:r>
          </w:p>
          <w:p w14:paraId="6F08E8D0" w14:textId="0395E6ED" w:rsidR="00EB069E" w:rsidRPr="00AB2882" w:rsidRDefault="00AB6C6F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Matthias</w:t>
            </w:r>
            <w:r w:rsidR="00EB069E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Raab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SRH</w:t>
            </w:r>
          </w:p>
          <w:p w14:paraId="574A14EF" w14:textId="3C703C86" w:rsidR="00FD6F46" w:rsidRPr="00AB2882" w:rsidRDefault="00FD6F46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Kirsten Matthes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, SRH </w:t>
            </w:r>
          </w:p>
          <w:p w14:paraId="39F33B52" w14:textId="0E9C046C" w:rsidR="008B718A" w:rsidRPr="00AB2882" w:rsidRDefault="008B718A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Gorman, Ruth, SRH</w:t>
            </w:r>
          </w:p>
          <w:p w14:paraId="41615339" w14:textId="569739DF" w:rsidR="00FD6F46" w:rsidRPr="00AB2882" w:rsidRDefault="008B718A" w:rsidP="00F13898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Lisa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Gibellino-Marchetto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</w:t>
            </w:r>
            <w:r w:rsidR="00263EB6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SRH </w:t>
            </w:r>
          </w:p>
          <w:p w14:paraId="304849EE" w14:textId="5104175F" w:rsidR="00A27FEF" w:rsidRPr="00AB2882" w:rsidRDefault="00A27FEF" w:rsidP="00B922F7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Prof. Dr. Goran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Rafajlovski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6DC1C1B1" w14:textId="05E21E62" w:rsidR="00B922F7" w:rsidRPr="00AB2882" w:rsidRDefault="00B922F7" w:rsidP="00B922F7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Saiful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Islam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7F56319A" w14:textId="55D50806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Shaip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Dauti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7D612796" w14:textId="18BE55E0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Jovan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Popovski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7EA11656" w14:textId="193179D5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Biljana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Pankova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0F31C144" w14:textId="6C82A759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David </w:t>
            </w:r>
            <w:proofErr w:type="spellStart"/>
            <w:proofErr w:type="gram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Gjogjeski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,FEIT</w:t>
            </w:r>
            <w:proofErr w:type="spellEnd"/>
            <w:proofErr w:type="gramEnd"/>
          </w:p>
          <w:p w14:paraId="001ABB47" w14:textId="76D8F33B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Tijana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Spiroska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FEIT</w:t>
            </w:r>
          </w:p>
          <w:p w14:paraId="3CE42C21" w14:textId="1EA68C36" w:rsidR="00B922F7" w:rsidRPr="00AB2882" w:rsidRDefault="007B31DB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Krisjana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Papajan</w:t>
            </w:r>
            <w:r w:rsidR="00F13898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i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FEIT</w:t>
            </w:r>
          </w:p>
          <w:p w14:paraId="29F25E03" w14:textId="55B8C8AC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Albana Demiraj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NGU</w:t>
            </w:r>
          </w:p>
          <w:p w14:paraId="66332655" w14:textId="5402F10E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Pranoti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Patil</w:t>
            </w:r>
            <w:proofErr w:type="spellEnd"/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, SRH</w:t>
            </w:r>
          </w:p>
          <w:p w14:paraId="1F2A67C3" w14:textId="052128EE" w:rsidR="00B922F7" w:rsidRPr="00AB2882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Shivang</w:t>
            </w:r>
            <w:proofErr w:type="spellEnd"/>
            <w:r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 xml:space="preserve"> Trived</w:t>
            </w:r>
            <w:r w:rsidR="008B718A" w:rsidRPr="00AB2882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  <w:t>i, SRH</w:t>
            </w:r>
          </w:p>
          <w:p w14:paraId="76E99B76" w14:textId="6E92240C" w:rsidR="007B31DB" w:rsidRPr="00821218" w:rsidRDefault="007B31DB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proofErr w:type="spellStart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Kaustubh</w:t>
            </w:r>
            <w:proofErr w:type="spellEnd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Altekar</w:t>
            </w:r>
            <w:proofErr w:type="spellEnd"/>
            <w:r w:rsidR="008B718A"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SRH</w:t>
            </w:r>
          </w:p>
          <w:p w14:paraId="42FBBB07" w14:textId="09AA58E8" w:rsidR="00B922F7" w:rsidRPr="00821218" w:rsidRDefault="006579C9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</w:pPr>
            <w:proofErr w:type="spellStart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Chinmay</w:t>
            </w:r>
            <w:proofErr w:type="spellEnd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Velankar</w:t>
            </w:r>
            <w:proofErr w:type="spellEnd"/>
            <w:r w:rsidR="008B718A" w:rsidRPr="00821218"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  <w:lang w:val="de-DE"/>
              </w:rPr>
              <w:t>, SRH</w:t>
            </w:r>
          </w:p>
          <w:p w14:paraId="207EDB95" w14:textId="49D7A0A9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Dejvi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Rexhollari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, 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3DBAB4F3" w14:textId="047ED20B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Kristjana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Papajani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, 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3EBCB59B" w14:textId="50550792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Harriet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Asiimwe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, 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88FC14A" w14:textId="1BBABD03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Naphtali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Taban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, 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DF726BF" w14:textId="76F5B907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Juela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Orhani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,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 xml:space="preserve"> NGU</w:t>
            </w:r>
          </w:p>
          <w:p w14:paraId="3D9658AF" w14:textId="5DF37E18" w:rsidR="00AB2882" w:rsidRPr="00AB2882" w:rsidRDefault="00AB2882" w:rsidP="00AB2882">
            <w:pPr>
              <w:rPr>
                <w:rFonts w:ascii="Calibri" w:hAnsi="Calibri" w:cs="Calibri"/>
                <w:color w:val="1F497D" w:themeColor="text2"/>
                <w:sz w:val="22"/>
                <w:szCs w:val="22"/>
              </w:rPr>
            </w:pPr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Joana </w:t>
            </w:r>
            <w:proofErr w:type="spellStart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>Xega</w:t>
            </w:r>
            <w:proofErr w:type="spellEnd"/>
            <w:r w:rsidRPr="00AB2882">
              <w:rPr>
                <w:rFonts w:ascii="Calibri" w:hAnsi="Calibri" w:cs="Calibri"/>
                <w:color w:val="1F497D" w:themeColor="text2"/>
                <w:sz w:val="22"/>
                <w:szCs w:val="22"/>
              </w:rPr>
              <w:t xml:space="preserve">, </w:t>
            </w:r>
            <w:r w:rsidRPr="00AB288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22"/>
              </w:rPr>
              <w:t>NGU</w:t>
            </w:r>
          </w:p>
          <w:p w14:paraId="672184BC" w14:textId="77777777" w:rsidR="00AB2882" w:rsidRPr="00AB2882" w:rsidRDefault="00AB2882" w:rsidP="007B31DB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1F497D" w:themeColor="text2"/>
                <w:sz w:val="22"/>
                <w:szCs w:val="22"/>
              </w:rPr>
            </w:pPr>
          </w:p>
          <w:p w14:paraId="0A4A6A1A" w14:textId="77777777" w:rsidR="007B31DB" w:rsidRPr="00AB2882" w:rsidRDefault="007B31DB" w:rsidP="00B922F7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</w:p>
        </w:tc>
      </w:tr>
    </w:tbl>
    <w:p w14:paraId="591A63D2" w14:textId="37322397" w:rsidR="00C03980" w:rsidRPr="00AB2882" w:rsidRDefault="00C03980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198C39A4" w14:textId="3B5903C3" w:rsidR="007B31DB" w:rsidRPr="00AB2882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60F21BD1" w14:textId="432201CF" w:rsidR="007B31DB" w:rsidRPr="00AB2882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0AAC36B9" w14:textId="0BBC067E" w:rsidR="007B31DB" w:rsidRPr="00AB2882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4751B47D" w14:textId="2485F967" w:rsidR="007B31DB" w:rsidRPr="00AB2882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p w14:paraId="42BD9DAA" w14:textId="77777777" w:rsidR="007B31DB" w:rsidRPr="00AB2882" w:rsidRDefault="007B31DB" w:rsidP="0017730C">
      <w:pPr>
        <w:shd w:val="clear" w:color="auto" w:fill="FFFFFF" w:themeFill="background1"/>
        <w:rPr>
          <w:rFonts w:asciiTheme="majorHAnsi" w:hAnsiTheme="majorHAnsi"/>
          <w:sz w:val="2"/>
          <w:szCs w:val="2"/>
        </w:rPr>
      </w:pPr>
    </w:p>
    <w:sectPr w:rsidR="007B31DB" w:rsidRPr="00AB2882" w:rsidSect="0017730C">
      <w:headerReference w:type="even" r:id="rId8"/>
      <w:footerReference w:type="even" r:id="rId9"/>
      <w:footerReference w:type="default" r:id="rId10"/>
      <w:pgSz w:w="11906" w:h="16838"/>
      <w:pgMar w:top="720" w:right="720" w:bottom="54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3877C" w14:textId="77777777" w:rsidR="00076964" w:rsidRDefault="00076964">
      <w:r>
        <w:separator/>
      </w:r>
    </w:p>
  </w:endnote>
  <w:endnote w:type="continuationSeparator" w:id="0">
    <w:p w14:paraId="7D10C1B5" w14:textId="77777777" w:rsidR="00076964" w:rsidRDefault="0007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5BA4B" w14:textId="77777777" w:rsidR="00243C81" w:rsidRDefault="00F23F5A" w:rsidP="00CF77E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43C8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38B633" w14:textId="77777777" w:rsidR="00243C81" w:rsidRDefault="00243C8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2389" w14:textId="77777777" w:rsidR="008F488D" w:rsidRPr="008F488D" w:rsidRDefault="008F488D" w:rsidP="008F488D">
    <w:pPr>
      <w:pStyle w:val="Kopfzeile"/>
      <w:jc w:val="right"/>
      <w:rPr>
        <w:b/>
        <w:bCs/>
        <w:i/>
        <w:iCs/>
        <w:sz w:val="20"/>
        <w:szCs w:val="20"/>
        <w:lang w:val="de-DE"/>
      </w:rPr>
    </w:pPr>
    <w:r w:rsidRPr="008F488D">
      <w:rPr>
        <w:b/>
        <w:bCs/>
        <w:i/>
        <w:iCs/>
        <w:sz w:val="20"/>
        <w:szCs w:val="20"/>
        <w:lang w:val="de-DE"/>
      </w:rPr>
      <w:t>Gefördert durch Auswärtiges Amt</w:t>
    </w:r>
  </w:p>
  <w:p w14:paraId="1ECC3FC5" w14:textId="77777777" w:rsidR="008F488D" w:rsidRDefault="008F488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ECBA" w14:textId="77777777" w:rsidR="00076964" w:rsidRDefault="00076964">
      <w:r>
        <w:separator/>
      </w:r>
    </w:p>
  </w:footnote>
  <w:footnote w:type="continuationSeparator" w:id="0">
    <w:p w14:paraId="0F4C2BF5" w14:textId="77777777" w:rsidR="00076964" w:rsidRDefault="000769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A9B3E" w14:textId="77777777" w:rsidR="00EA4D08" w:rsidRDefault="00113CBE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7F6"/>
    <w:multiLevelType w:val="hybridMultilevel"/>
    <w:tmpl w:val="4A5650B4"/>
    <w:lvl w:ilvl="0" w:tplc="22C2DD8E">
      <w:numFmt w:val="bullet"/>
      <w:lvlText w:val="-"/>
      <w:lvlJc w:val="left"/>
      <w:pPr>
        <w:ind w:left="45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BA72702"/>
    <w:multiLevelType w:val="hybridMultilevel"/>
    <w:tmpl w:val="C068D728"/>
    <w:lvl w:ilvl="0" w:tplc="FF527368">
      <w:start w:val="17"/>
      <w:numFmt w:val="bullet"/>
      <w:lvlText w:val="-"/>
      <w:lvlJc w:val="left"/>
      <w:pPr>
        <w:ind w:left="1920" w:hanging="360"/>
      </w:pPr>
      <w:rPr>
        <w:rFonts w:ascii="Arial" w:eastAsia="Batang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3B5341F"/>
    <w:multiLevelType w:val="hybridMultilevel"/>
    <w:tmpl w:val="95F41C02"/>
    <w:lvl w:ilvl="0" w:tplc="A51CACE4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D2A77"/>
    <w:multiLevelType w:val="hybridMultilevel"/>
    <w:tmpl w:val="C6400BE0"/>
    <w:lvl w:ilvl="0" w:tplc="EC3C5BE8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01296"/>
    <w:multiLevelType w:val="hybridMultilevel"/>
    <w:tmpl w:val="762254BA"/>
    <w:lvl w:ilvl="0" w:tplc="5F1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8207C"/>
    <w:multiLevelType w:val="hybridMultilevel"/>
    <w:tmpl w:val="E4AC2ADA"/>
    <w:lvl w:ilvl="0" w:tplc="00C4E20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10431"/>
    <w:multiLevelType w:val="hybridMultilevel"/>
    <w:tmpl w:val="5270FD34"/>
    <w:lvl w:ilvl="0" w:tplc="A7A4E9DC">
      <w:numFmt w:val="bullet"/>
      <w:lvlText w:val="–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9C05FC6"/>
    <w:multiLevelType w:val="hybridMultilevel"/>
    <w:tmpl w:val="08C233B4"/>
    <w:lvl w:ilvl="0" w:tplc="798C828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4C0987"/>
    <w:multiLevelType w:val="hybridMultilevel"/>
    <w:tmpl w:val="2BF24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82D3F"/>
    <w:multiLevelType w:val="hybridMultilevel"/>
    <w:tmpl w:val="2DF8C8FE"/>
    <w:lvl w:ilvl="0" w:tplc="5F163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90DF0"/>
    <w:multiLevelType w:val="hybridMultilevel"/>
    <w:tmpl w:val="16A4E266"/>
    <w:lvl w:ilvl="0" w:tplc="76F6346A">
      <w:start w:val="13"/>
      <w:numFmt w:val="bullet"/>
      <w:lvlText w:val="–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19"/>
    <w:rsid w:val="00003CC6"/>
    <w:rsid w:val="000121C5"/>
    <w:rsid w:val="000138B4"/>
    <w:rsid w:val="00016CEB"/>
    <w:rsid w:val="00016E59"/>
    <w:rsid w:val="00020B1C"/>
    <w:rsid w:val="00033478"/>
    <w:rsid w:val="000413E2"/>
    <w:rsid w:val="0004502D"/>
    <w:rsid w:val="00045C64"/>
    <w:rsid w:val="000461C9"/>
    <w:rsid w:val="000463DD"/>
    <w:rsid w:val="00061130"/>
    <w:rsid w:val="0006169C"/>
    <w:rsid w:val="00063DC1"/>
    <w:rsid w:val="000673C1"/>
    <w:rsid w:val="000728A3"/>
    <w:rsid w:val="00076964"/>
    <w:rsid w:val="000805E3"/>
    <w:rsid w:val="00080E41"/>
    <w:rsid w:val="00086457"/>
    <w:rsid w:val="000872E3"/>
    <w:rsid w:val="0008798F"/>
    <w:rsid w:val="00087E8E"/>
    <w:rsid w:val="000925D4"/>
    <w:rsid w:val="000A4985"/>
    <w:rsid w:val="000B541F"/>
    <w:rsid w:val="000B7BD7"/>
    <w:rsid w:val="000C2438"/>
    <w:rsid w:val="000C5AE0"/>
    <w:rsid w:val="000D01CE"/>
    <w:rsid w:val="000D41A4"/>
    <w:rsid w:val="000D5392"/>
    <w:rsid w:val="000E6342"/>
    <w:rsid w:val="000E747C"/>
    <w:rsid w:val="000F00DD"/>
    <w:rsid w:val="000F4036"/>
    <w:rsid w:val="0010484C"/>
    <w:rsid w:val="001062C8"/>
    <w:rsid w:val="00106871"/>
    <w:rsid w:val="00113CBE"/>
    <w:rsid w:val="00114A59"/>
    <w:rsid w:val="0011511A"/>
    <w:rsid w:val="001239AE"/>
    <w:rsid w:val="00125F47"/>
    <w:rsid w:val="00130296"/>
    <w:rsid w:val="00130A12"/>
    <w:rsid w:val="0013130E"/>
    <w:rsid w:val="00141E2C"/>
    <w:rsid w:val="00142BC5"/>
    <w:rsid w:val="0014341B"/>
    <w:rsid w:val="00144167"/>
    <w:rsid w:val="00145904"/>
    <w:rsid w:val="00156185"/>
    <w:rsid w:val="001614CB"/>
    <w:rsid w:val="001618DD"/>
    <w:rsid w:val="00163299"/>
    <w:rsid w:val="00163A75"/>
    <w:rsid w:val="00163B60"/>
    <w:rsid w:val="001668E6"/>
    <w:rsid w:val="001742E5"/>
    <w:rsid w:val="00175C41"/>
    <w:rsid w:val="0017730C"/>
    <w:rsid w:val="0018031F"/>
    <w:rsid w:val="0018095A"/>
    <w:rsid w:val="00181829"/>
    <w:rsid w:val="0019148F"/>
    <w:rsid w:val="00193862"/>
    <w:rsid w:val="00197C07"/>
    <w:rsid w:val="001A60CB"/>
    <w:rsid w:val="001B46C1"/>
    <w:rsid w:val="001C2EBC"/>
    <w:rsid w:val="001C4A85"/>
    <w:rsid w:val="001C6C2B"/>
    <w:rsid w:val="001D175D"/>
    <w:rsid w:val="001D188B"/>
    <w:rsid w:val="001D1CAC"/>
    <w:rsid w:val="001D3419"/>
    <w:rsid w:val="001D6782"/>
    <w:rsid w:val="001E4BEE"/>
    <w:rsid w:val="001E5927"/>
    <w:rsid w:val="001F0400"/>
    <w:rsid w:val="001F7710"/>
    <w:rsid w:val="001F7B1F"/>
    <w:rsid w:val="00200E0E"/>
    <w:rsid w:val="00203AD3"/>
    <w:rsid w:val="0020614C"/>
    <w:rsid w:val="00212B6C"/>
    <w:rsid w:val="0021456E"/>
    <w:rsid w:val="00216541"/>
    <w:rsid w:val="002171ED"/>
    <w:rsid w:val="0022015A"/>
    <w:rsid w:val="00225013"/>
    <w:rsid w:val="002250BC"/>
    <w:rsid w:val="00225943"/>
    <w:rsid w:val="00225998"/>
    <w:rsid w:val="00227851"/>
    <w:rsid w:val="00230729"/>
    <w:rsid w:val="00231E57"/>
    <w:rsid w:val="002336F1"/>
    <w:rsid w:val="002344AE"/>
    <w:rsid w:val="0023507D"/>
    <w:rsid w:val="00237094"/>
    <w:rsid w:val="0024269B"/>
    <w:rsid w:val="00243C81"/>
    <w:rsid w:val="002609D1"/>
    <w:rsid w:val="00260ED7"/>
    <w:rsid w:val="00263EB6"/>
    <w:rsid w:val="00266CAB"/>
    <w:rsid w:val="00271D13"/>
    <w:rsid w:val="00275699"/>
    <w:rsid w:val="00275D81"/>
    <w:rsid w:val="0027661C"/>
    <w:rsid w:val="00290697"/>
    <w:rsid w:val="00293A52"/>
    <w:rsid w:val="002A6FF0"/>
    <w:rsid w:val="002B0B17"/>
    <w:rsid w:val="002B1933"/>
    <w:rsid w:val="002B2DE1"/>
    <w:rsid w:val="002C2696"/>
    <w:rsid w:val="002C2EBC"/>
    <w:rsid w:val="002D6B71"/>
    <w:rsid w:val="002D7A82"/>
    <w:rsid w:val="00302DF1"/>
    <w:rsid w:val="00303BFE"/>
    <w:rsid w:val="00303D1B"/>
    <w:rsid w:val="00307566"/>
    <w:rsid w:val="003107F6"/>
    <w:rsid w:val="00311D21"/>
    <w:rsid w:val="003162B7"/>
    <w:rsid w:val="0032073C"/>
    <w:rsid w:val="00321618"/>
    <w:rsid w:val="00322492"/>
    <w:rsid w:val="003230DB"/>
    <w:rsid w:val="003235B0"/>
    <w:rsid w:val="00325B88"/>
    <w:rsid w:val="0033058C"/>
    <w:rsid w:val="0033445C"/>
    <w:rsid w:val="00336904"/>
    <w:rsid w:val="00337DBB"/>
    <w:rsid w:val="00343092"/>
    <w:rsid w:val="00350833"/>
    <w:rsid w:val="00350E11"/>
    <w:rsid w:val="0035562D"/>
    <w:rsid w:val="00364B24"/>
    <w:rsid w:val="0036732C"/>
    <w:rsid w:val="003739F6"/>
    <w:rsid w:val="0037457D"/>
    <w:rsid w:val="00382B77"/>
    <w:rsid w:val="0038550E"/>
    <w:rsid w:val="00394F56"/>
    <w:rsid w:val="003A37E4"/>
    <w:rsid w:val="003A3B30"/>
    <w:rsid w:val="003B4379"/>
    <w:rsid w:val="003C101A"/>
    <w:rsid w:val="003C1E70"/>
    <w:rsid w:val="003D0853"/>
    <w:rsid w:val="003E4375"/>
    <w:rsid w:val="003E69F8"/>
    <w:rsid w:val="003F1057"/>
    <w:rsid w:val="003F324B"/>
    <w:rsid w:val="003F4AB9"/>
    <w:rsid w:val="00404BFF"/>
    <w:rsid w:val="00404C7A"/>
    <w:rsid w:val="004072A2"/>
    <w:rsid w:val="004160D4"/>
    <w:rsid w:val="004228C4"/>
    <w:rsid w:val="00424776"/>
    <w:rsid w:val="00425028"/>
    <w:rsid w:val="00434567"/>
    <w:rsid w:val="0044456C"/>
    <w:rsid w:val="0044693E"/>
    <w:rsid w:val="0045002F"/>
    <w:rsid w:val="00451433"/>
    <w:rsid w:val="00454DFF"/>
    <w:rsid w:val="00455299"/>
    <w:rsid w:val="00463817"/>
    <w:rsid w:val="00471628"/>
    <w:rsid w:val="00475772"/>
    <w:rsid w:val="00475F4A"/>
    <w:rsid w:val="00476672"/>
    <w:rsid w:val="00476B3D"/>
    <w:rsid w:val="00485AC4"/>
    <w:rsid w:val="00496787"/>
    <w:rsid w:val="004A69D5"/>
    <w:rsid w:val="004B6BCA"/>
    <w:rsid w:val="004C0EB8"/>
    <w:rsid w:val="004C3000"/>
    <w:rsid w:val="004C672D"/>
    <w:rsid w:val="004C7F6F"/>
    <w:rsid w:val="004D12D8"/>
    <w:rsid w:val="004D1830"/>
    <w:rsid w:val="004D7723"/>
    <w:rsid w:val="004E7996"/>
    <w:rsid w:val="004F1641"/>
    <w:rsid w:val="004F1717"/>
    <w:rsid w:val="004F2B16"/>
    <w:rsid w:val="004F735B"/>
    <w:rsid w:val="004F738A"/>
    <w:rsid w:val="00502F70"/>
    <w:rsid w:val="005038FB"/>
    <w:rsid w:val="00506DEB"/>
    <w:rsid w:val="005079CF"/>
    <w:rsid w:val="00512373"/>
    <w:rsid w:val="00514570"/>
    <w:rsid w:val="005206D1"/>
    <w:rsid w:val="00522F28"/>
    <w:rsid w:val="00530D48"/>
    <w:rsid w:val="0053437B"/>
    <w:rsid w:val="005351E4"/>
    <w:rsid w:val="00536D87"/>
    <w:rsid w:val="00537F32"/>
    <w:rsid w:val="00550806"/>
    <w:rsid w:val="005508F8"/>
    <w:rsid w:val="00550C11"/>
    <w:rsid w:val="00550F14"/>
    <w:rsid w:val="005529E9"/>
    <w:rsid w:val="005551BF"/>
    <w:rsid w:val="00556703"/>
    <w:rsid w:val="0056079C"/>
    <w:rsid w:val="0056135E"/>
    <w:rsid w:val="0056254F"/>
    <w:rsid w:val="005634DC"/>
    <w:rsid w:val="00575000"/>
    <w:rsid w:val="005778B2"/>
    <w:rsid w:val="00581CA3"/>
    <w:rsid w:val="005822D6"/>
    <w:rsid w:val="00582B07"/>
    <w:rsid w:val="00584165"/>
    <w:rsid w:val="0058506B"/>
    <w:rsid w:val="005860EB"/>
    <w:rsid w:val="005954B8"/>
    <w:rsid w:val="005972D3"/>
    <w:rsid w:val="005A40CA"/>
    <w:rsid w:val="005A66B9"/>
    <w:rsid w:val="005B3970"/>
    <w:rsid w:val="005B68C9"/>
    <w:rsid w:val="005B6F61"/>
    <w:rsid w:val="005B7092"/>
    <w:rsid w:val="005C2421"/>
    <w:rsid w:val="005C3378"/>
    <w:rsid w:val="005C3C9B"/>
    <w:rsid w:val="005C48EA"/>
    <w:rsid w:val="005C68C1"/>
    <w:rsid w:val="005C7411"/>
    <w:rsid w:val="005D2790"/>
    <w:rsid w:val="005D78D5"/>
    <w:rsid w:val="005E21B8"/>
    <w:rsid w:val="005E6397"/>
    <w:rsid w:val="005E6E01"/>
    <w:rsid w:val="005F34D1"/>
    <w:rsid w:val="005F5DAE"/>
    <w:rsid w:val="005F63ED"/>
    <w:rsid w:val="005F6571"/>
    <w:rsid w:val="005F6A01"/>
    <w:rsid w:val="005F7666"/>
    <w:rsid w:val="006015CA"/>
    <w:rsid w:val="006066F1"/>
    <w:rsid w:val="006067D6"/>
    <w:rsid w:val="00610485"/>
    <w:rsid w:val="00611548"/>
    <w:rsid w:val="006134A2"/>
    <w:rsid w:val="00623796"/>
    <w:rsid w:val="0063050E"/>
    <w:rsid w:val="00633BF2"/>
    <w:rsid w:val="00641A30"/>
    <w:rsid w:val="00645AA4"/>
    <w:rsid w:val="006476A8"/>
    <w:rsid w:val="006532DC"/>
    <w:rsid w:val="006579C9"/>
    <w:rsid w:val="00660623"/>
    <w:rsid w:val="00661C77"/>
    <w:rsid w:val="006620DD"/>
    <w:rsid w:val="006703DD"/>
    <w:rsid w:val="00677D1D"/>
    <w:rsid w:val="00687331"/>
    <w:rsid w:val="0069063F"/>
    <w:rsid w:val="00692E66"/>
    <w:rsid w:val="0069780A"/>
    <w:rsid w:val="006A028F"/>
    <w:rsid w:val="006B12CB"/>
    <w:rsid w:val="006B2133"/>
    <w:rsid w:val="006B273E"/>
    <w:rsid w:val="006B6B88"/>
    <w:rsid w:val="006C0D33"/>
    <w:rsid w:val="006D085B"/>
    <w:rsid w:val="006E08FB"/>
    <w:rsid w:val="006E7D30"/>
    <w:rsid w:val="006F1374"/>
    <w:rsid w:val="006F1404"/>
    <w:rsid w:val="006F4288"/>
    <w:rsid w:val="006F54CF"/>
    <w:rsid w:val="00706F8A"/>
    <w:rsid w:val="00710147"/>
    <w:rsid w:val="00717AFE"/>
    <w:rsid w:val="0072791D"/>
    <w:rsid w:val="00732EBE"/>
    <w:rsid w:val="00734B33"/>
    <w:rsid w:val="0073699E"/>
    <w:rsid w:val="00745FE8"/>
    <w:rsid w:val="00746F14"/>
    <w:rsid w:val="0074700C"/>
    <w:rsid w:val="00747F20"/>
    <w:rsid w:val="00750ACF"/>
    <w:rsid w:val="00756E24"/>
    <w:rsid w:val="00762077"/>
    <w:rsid w:val="0076325E"/>
    <w:rsid w:val="007737C8"/>
    <w:rsid w:val="00773C52"/>
    <w:rsid w:val="00784F2D"/>
    <w:rsid w:val="00787988"/>
    <w:rsid w:val="00795602"/>
    <w:rsid w:val="00795B75"/>
    <w:rsid w:val="007A46D7"/>
    <w:rsid w:val="007A5900"/>
    <w:rsid w:val="007A70BF"/>
    <w:rsid w:val="007B31DB"/>
    <w:rsid w:val="007C0C48"/>
    <w:rsid w:val="007C1C5A"/>
    <w:rsid w:val="007D262F"/>
    <w:rsid w:val="007D4A9F"/>
    <w:rsid w:val="007E1C27"/>
    <w:rsid w:val="007E236F"/>
    <w:rsid w:val="007E5DE7"/>
    <w:rsid w:val="007F20EC"/>
    <w:rsid w:val="007F5C8B"/>
    <w:rsid w:val="007F6768"/>
    <w:rsid w:val="007F68A5"/>
    <w:rsid w:val="00817B4A"/>
    <w:rsid w:val="00821218"/>
    <w:rsid w:val="00823163"/>
    <w:rsid w:val="00823D4B"/>
    <w:rsid w:val="008264A8"/>
    <w:rsid w:val="00831FF0"/>
    <w:rsid w:val="008354DB"/>
    <w:rsid w:val="00835E05"/>
    <w:rsid w:val="0083651E"/>
    <w:rsid w:val="008370F1"/>
    <w:rsid w:val="00837C2F"/>
    <w:rsid w:val="008406BC"/>
    <w:rsid w:val="008423B1"/>
    <w:rsid w:val="00846AE2"/>
    <w:rsid w:val="00847F70"/>
    <w:rsid w:val="00850F07"/>
    <w:rsid w:val="008561AD"/>
    <w:rsid w:val="0085680F"/>
    <w:rsid w:val="00856A01"/>
    <w:rsid w:val="00856EAF"/>
    <w:rsid w:val="00857CBD"/>
    <w:rsid w:val="008765BC"/>
    <w:rsid w:val="00880A2A"/>
    <w:rsid w:val="008937A1"/>
    <w:rsid w:val="00894441"/>
    <w:rsid w:val="0089517D"/>
    <w:rsid w:val="00897E92"/>
    <w:rsid w:val="008A1D4D"/>
    <w:rsid w:val="008A307F"/>
    <w:rsid w:val="008A3BAA"/>
    <w:rsid w:val="008B011E"/>
    <w:rsid w:val="008B035A"/>
    <w:rsid w:val="008B26C8"/>
    <w:rsid w:val="008B5429"/>
    <w:rsid w:val="008B718A"/>
    <w:rsid w:val="008D1E3C"/>
    <w:rsid w:val="008E0817"/>
    <w:rsid w:val="008E72A0"/>
    <w:rsid w:val="008F4750"/>
    <w:rsid w:val="008F488D"/>
    <w:rsid w:val="008F4B2C"/>
    <w:rsid w:val="008F5C1C"/>
    <w:rsid w:val="009105EC"/>
    <w:rsid w:val="00910BF1"/>
    <w:rsid w:val="0091317C"/>
    <w:rsid w:val="00915088"/>
    <w:rsid w:val="00920B0E"/>
    <w:rsid w:val="00926F8F"/>
    <w:rsid w:val="00930017"/>
    <w:rsid w:val="00937D51"/>
    <w:rsid w:val="00945681"/>
    <w:rsid w:val="00961240"/>
    <w:rsid w:val="009627D4"/>
    <w:rsid w:val="00962A39"/>
    <w:rsid w:val="00964EBB"/>
    <w:rsid w:val="00964F69"/>
    <w:rsid w:val="00970306"/>
    <w:rsid w:val="00970C54"/>
    <w:rsid w:val="00972854"/>
    <w:rsid w:val="00977849"/>
    <w:rsid w:val="00985B47"/>
    <w:rsid w:val="0099144E"/>
    <w:rsid w:val="00994114"/>
    <w:rsid w:val="00996398"/>
    <w:rsid w:val="0099706E"/>
    <w:rsid w:val="0099718D"/>
    <w:rsid w:val="009B318C"/>
    <w:rsid w:val="009B3C56"/>
    <w:rsid w:val="009B3D8E"/>
    <w:rsid w:val="009C1B2A"/>
    <w:rsid w:val="009C7013"/>
    <w:rsid w:val="009D4CB0"/>
    <w:rsid w:val="009D513D"/>
    <w:rsid w:val="009D7B49"/>
    <w:rsid w:val="009E0530"/>
    <w:rsid w:val="009E3FEE"/>
    <w:rsid w:val="009E6670"/>
    <w:rsid w:val="009E79FE"/>
    <w:rsid w:val="009F136C"/>
    <w:rsid w:val="009F1D2C"/>
    <w:rsid w:val="009F2FF3"/>
    <w:rsid w:val="009F5918"/>
    <w:rsid w:val="00A00C56"/>
    <w:rsid w:val="00A1502A"/>
    <w:rsid w:val="00A205C2"/>
    <w:rsid w:val="00A267B9"/>
    <w:rsid w:val="00A27FEF"/>
    <w:rsid w:val="00A308AF"/>
    <w:rsid w:val="00A319E0"/>
    <w:rsid w:val="00A34AC5"/>
    <w:rsid w:val="00A4181C"/>
    <w:rsid w:val="00A42A04"/>
    <w:rsid w:val="00A456A1"/>
    <w:rsid w:val="00A5280B"/>
    <w:rsid w:val="00A638E7"/>
    <w:rsid w:val="00A7668C"/>
    <w:rsid w:val="00A77A20"/>
    <w:rsid w:val="00A9086F"/>
    <w:rsid w:val="00A93C73"/>
    <w:rsid w:val="00AA053F"/>
    <w:rsid w:val="00AA5835"/>
    <w:rsid w:val="00AA58E9"/>
    <w:rsid w:val="00AB2882"/>
    <w:rsid w:val="00AB2EEE"/>
    <w:rsid w:val="00AB6C6F"/>
    <w:rsid w:val="00AC46C9"/>
    <w:rsid w:val="00AC6DA1"/>
    <w:rsid w:val="00AD5672"/>
    <w:rsid w:val="00AD5F93"/>
    <w:rsid w:val="00AD60CB"/>
    <w:rsid w:val="00AE7314"/>
    <w:rsid w:val="00AF12C4"/>
    <w:rsid w:val="00AF204C"/>
    <w:rsid w:val="00AF240F"/>
    <w:rsid w:val="00AF402E"/>
    <w:rsid w:val="00B01184"/>
    <w:rsid w:val="00B1328E"/>
    <w:rsid w:val="00B27D11"/>
    <w:rsid w:val="00B34E53"/>
    <w:rsid w:val="00B42492"/>
    <w:rsid w:val="00B55CD2"/>
    <w:rsid w:val="00B607CC"/>
    <w:rsid w:val="00B61E6E"/>
    <w:rsid w:val="00B624E5"/>
    <w:rsid w:val="00B662F4"/>
    <w:rsid w:val="00B706CB"/>
    <w:rsid w:val="00B731AE"/>
    <w:rsid w:val="00B73F68"/>
    <w:rsid w:val="00B7537A"/>
    <w:rsid w:val="00B824C8"/>
    <w:rsid w:val="00B83A26"/>
    <w:rsid w:val="00B922F7"/>
    <w:rsid w:val="00B9391A"/>
    <w:rsid w:val="00B95901"/>
    <w:rsid w:val="00BA08C3"/>
    <w:rsid w:val="00BA1745"/>
    <w:rsid w:val="00BA242D"/>
    <w:rsid w:val="00BA7C8F"/>
    <w:rsid w:val="00BB3796"/>
    <w:rsid w:val="00BB454B"/>
    <w:rsid w:val="00BC5C48"/>
    <w:rsid w:val="00BD48D1"/>
    <w:rsid w:val="00BD751E"/>
    <w:rsid w:val="00BE0AE4"/>
    <w:rsid w:val="00BE7166"/>
    <w:rsid w:val="00BF1B65"/>
    <w:rsid w:val="00BF35E9"/>
    <w:rsid w:val="00BF445E"/>
    <w:rsid w:val="00BF78A6"/>
    <w:rsid w:val="00C03980"/>
    <w:rsid w:val="00C076B4"/>
    <w:rsid w:val="00C07B4D"/>
    <w:rsid w:val="00C23B3B"/>
    <w:rsid w:val="00C337E3"/>
    <w:rsid w:val="00C36043"/>
    <w:rsid w:val="00C375A8"/>
    <w:rsid w:val="00C401D9"/>
    <w:rsid w:val="00C53D20"/>
    <w:rsid w:val="00C56C55"/>
    <w:rsid w:val="00C7375F"/>
    <w:rsid w:val="00C74303"/>
    <w:rsid w:val="00C75F8F"/>
    <w:rsid w:val="00C77FF2"/>
    <w:rsid w:val="00C8113D"/>
    <w:rsid w:val="00CA0AA1"/>
    <w:rsid w:val="00CA4E90"/>
    <w:rsid w:val="00CB0461"/>
    <w:rsid w:val="00CB2E5D"/>
    <w:rsid w:val="00CB5B02"/>
    <w:rsid w:val="00CB6549"/>
    <w:rsid w:val="00CB67C0"/>
    <w:rsid w:val="00CC1C5D"/>
    <w:rsid w:val="00CC4B1B"/>
    <w:rsid w:val="00CD3549"/>
    <w:rsid w:val="00CF0053"/>
    <w:rsid w:val="00CF4980"/>
    <w:rsid w:val="00CF77E5"/>
    <w:rsid w:val="00D0730D"/>
    <w:rsid w:val="00D14ACF"/>
    <w:rsid w:val="00D14B8D"/>
    <w:rsid w:val="00D23666"/>
    <w:rsid w:val="00D26DE6"/>
    <w:rsid w:val="00D3008B"/>
    <w:rsid w:val="00D33618"/>
    <w:rsid w:val="00D33A06"/>
    <w:rsid w:val="00D342F9"/>
    <w:rsid w:val="00D36025"/>
    <w:rsid w:val="00D3775C"/>
    <w:rsid w:val="00D37DD6"/>
    <w:rsid w:val="00D41330"/>
    <w:rsid w:val="00D5020A"/>
    <w:rsid w:val="00D50214"/>
    <w:rsid w:val="00D51D43"/>
    <w:rsid w:val="00D5454D"/>
    <w:rsid w:val="00D659E8"/>
    <w:rsid w:val="00D72577"/>
    <w:rsid w:val="00D74BCF"/>
    <w:rsid w:val="00D91EBD"/>
    <w:rsid w:val="00D923C5"/>
    <w:rsid w:val="00DB1B23"/>
    <w:rsid w:val="00DB451F"/>
    <w:rsid w:val="00DB6B3B"/>
    <w:rsid w:val="00DC30B7"/>
    <w:rsid w:val="00DC32A0"/>
    <w:rsid w:val="00DC46E8"/>
    <w:rsid w:val="00DC5F27"/>
    <w:rsid w:val="00DC7BC5"/>
    <w:rsid w:val="00DD0489"/>
    <w:rsid w:val="00DD3D2B"/>
    <w:rsid w:val="00DD43AC"/>
    <w:rsid w:val="00DD4F93"/>
    <w:rsid w:val="00DE2CF9"/>
    <w:rsid w:val="00DE6403"/>
    <w:rsid w:val="00DF2C10"/>
    <w:rsid w:val="00E0004C"/>
    <w:rsid w:val="00E01F4A"/>
    <w:rsid w:val="00E0342B"/>
    <w:rsid w:val="00E07745"/>
    <w:rsid w:val="00E1463E"/>
    <w:rsid w:val="00E174E0"/>
    <w:rsid w:val="00E32A1F"/>
    <w:rsid w:val="00E44AE4"/>
    <w:rsid w:val="00E504C2"/>
    <w:rsid w:val="00E61CB9"/>
    <w:rsid w:val="00E72562"/>
    <w:rsid w:val="00E72D0F"/>
    <w:rsid w:val="00E77E61"/>
    <w:rsid w:val="00E82537"/>
    <w:rsid w:val="00E85313"/>
    <w:rsid w:val="00E90D34"/>
    <w:rsid w:val="00E930D8"/>
    <w:rsid w:val="00E93D06"/>
    <w:rsid w:val="00E96730"/>
    <w:rsid w:val="00E96B42"/>
    <w:rsid w:val="00E96D43"/>
    <w:rsid w:val="00EA37C1"/>
    <w:rsid w:val="00EA4D08"/>
    <w:rsid w:val="00EA6D15"/>
    <w:rsid w:val="00EB069E"/>
    <w:rsid w:val="00EB0948"/>
    <w:rsid w:val="00EC1E43"/>
    <w:rsid w:val="00EC403C"/>
    <w:rsid w:val="00EC4B09"/>
    <w:rsid w:val="00EC4DFD"/>
    <w:rsid w:val="00EC6177"/>
    <w:rsid w:val="00ED5BB5"/>
    <w:rsid w:val="00ED7FFC"/>
    <w:rsid w:val="00EE0F37"/>
    <w:rsid w:val="00EE2CBB"/>
    <w:rsid w:val="00EE2E23"/>
    <w:rsid w:val="00EE3C1A"/>
    <w:rsid w:val="00EE788F"/>
    <w:rsid w:val="00EF140D"/>
    <w:rsid w:val="00F064DF"/>
    <w:rsid w:val="00F13898"/>
    <w:rsid w:val="00F1451A"/>
    <w:rsid w:val="00F14EF6"/>
    <w:rsid w:val="00F156C0"/>
    <w:rsid w:val="00F17309"/>
    <w:rsid w:val="00F23F5A"/>
    <w:rsid w:val="00F243BD"/>
    <w:rsid w:val="00F246F5"/>
    <w:rsid w:val="00F34611"/>
    <w:rsid w:val="00F3557C"/>
    <w:rsid w:val="00F4053E"/>
    <w:rsid w:val="00F4392B"/>
    <w:rsid w:val="00F44180"/>
    <w:rsid w:val="00F44464"/>
    <w:rsid w:val="00F46366"/>
    <w:rsid w:val="00F50394"/>
    <w:rsid w:val="00F50F0B"/>
    <w:rsid w:val="00F6256A"/>
    <w:rsid w:val="00F70BD7"/>
    <w:rsid w:val="00F849A9"/>
    <w:rsid w:val="00F84F19"/>
    <w:rsid w:val="00F95DF4"/>
    <w:rsid w:val="00F97581"/>
    <w:rsid w:val="00FA0BB6"/>
    <w:rsid w:val="00FA31AC"/>
    <w:rsid w:val="00FA4B8A"/>
    <w:rsid w:val="00FB238E"/>
    <w:rsid w:val="00FB6408"/>
    <w:rsid w:val="00FB685C"/>
    <w:rsid w:val="00FC28C7"/>
    <w:rsid w:val="00FC5AB8"/>
    <w:rsid w:val="00FC75A9"/>
    <w:rsid w:val="00FD525D"/>
    <w:rsid w:val="00FD675A"/>
    <w:rsid w:val="00FD6F46"/>
    <w:rsid w:val="00FE2293"/>
    <w:rsid w:val="00FE344A"/>
    <w:rsid w:val="00FE51ED"/>
    <w:rsid w:val="00FE79C1"/>
    <w:rsid w:val="00FF427F"/>
    <w:rsid w:val="00FF475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880E5"/>
  <w15:docId w15:val="{89C8D0CF-A4E1-4460-80BC-AE5A760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F19"/>
    <w:rPr>
      <w:rFonts w:eastAsia="Batang"/>
      <w:sz w:val="24"/>
      <w:szCs w:val="24"/>
      <w:lang w:eastAsia="ko-KR"/>
    </w:rPr>
  </w:style>
  <w:style w:type="paragraph" w:styleId="berschrift2">
    <w:name w:val="heading 2"/>
    <w:basedOn w:val="Standard"/>
    <w:link w:val="berschrift2Zchn"/>
    <w:qFormat/>
    <w:rsid w:val="00311D2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4F19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F84F1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F84F1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D36025"/>
  </w:style>
  <w:style w:type="character" w:customStyle="1" w:styleId="FuzeileZchn">
    <w:name w:val="Fußzeile Zchn"/>
    <w:basedOn w:val="Absatz-Standardschriftart"/>
    <w:link w:val="Fuzeile"/>
    <w:uiPriority w:val="99"/>
    <w:rsid w:val="00311D21"/>
    <w:rPr>
      <w:rFonts w:eastAsia="Batang"/>
      <w:sz w:val="24"/>
      <w:szCs w:val="24"/>
      <w:lang w:val="en-US" w:eastAsia="ko-KR"/>
    </w:rPr>
  </w:style>
  <w:style w:type="paragraph" w:styleId="Sprechblasentext">
    <w:name w:val="Balloon Text"/>
    <w:basedOn w:val="Standard"/>
    <w:link w:val="SprechblasentextZchn"/>
    <w:rsid w:val="00311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11D21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berschrift2Zchn">
    <w:name w:val="Überschrift 2 Zchn"/>
    <w:basedOn w:val="Absatz-Standardschriftart"/>
    <w:link w:val="berschrift2"/>
    <w:rsid w:val="00311D21"/>
    <w:rPr>
      <w:b/>
      <w:bCs/>
      <w:sz w:val="36"/>
      <w:szCs w:val="36"/>
      <w:lang w:val="en-GB" w:eastAsia="en-GB"/>
    </w:rPr>
  </w:style>
  <w:style w:type="character" w:customStyle="1" w:styleId="style1">
    <w:name w:val="style1"/>
    <w:basedOn w:val="Absatz-Standardschriftart"/>
    <w:rsid w:val="00311D21"/>
  </w:style>
  <w:style w:type="character" w:customStyle="1" w:styleId="style9">
    <w:name w:val="style9"/>
    <w:basedOn w:val="Absatz-Standardschriftart"/>
    <w:rsid w:val="00311D21"/>
  </w:style>
  <w:style w:type="character" w:customStyle="1" w:styleId="KopfzeileZchn">
    <w:name w:val="Kopfzeile Zchn"/>
    <w:basedOn w:val="Absatz-Standardschriftart"/>
    <w:link w:val="Kopfzeile"/>
    <w:uiPriority w:val="99"/>
    <w:rsid w:val="00311D21"/>
    <w:rPr>
      <w:rFonts w:eastAsia="Batang"/>
      <w:sz w:val="24"/>
      <w:szCs w:val="24"/>
      <w:lang w:val="en-US" w:eastAsia="ko-KR"/>
    </w:rPr>
  </w:style>
  <w:style w:type="character" w:styleId="Link">
    <w:name w:val="Hyperlink"/>
    <w:basedOn w:val="Absatz-Standardschriftart"/>
    <w:uiPriority w:val="99"/>
    <w:rsid w:val="00633BF2"/>
    <w:rPr>
      <w:color w:val="0000FF"/>
      <w:u w:val="single"/>
    </w:rPr>
  </w:style>
  <w:style w:type="paragraph" w:customStyle="1" w:styleId="Default">
    <w:name w:val="Default"/>
    <w:rsid w:val="00DD43AC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  <w:style w:type="paragraph" w:styleId="StandardWeb">
    <w:name w:val="Normal (Web)"/>
    <w:basedOn w:val="Standard"/>
    <w:uiPriority w:val="99"/>
    <w:rsid w:val="00FE344A"/>
    <w:pPr>
      <w:spacing w:before="100" w:beforeAutospacing="1" w:after="100" w:afterAutospacing="1"/>
    </w:pPr>
    <w:rPr>
      <w:rFonts w:eastAsia="Calibri"/>
      <w:lang w:val="mk-MK" w:eastAsia="mk-MK"/>
    </w:rPr>
  </w:style>
  <w:style w:type="paragraph" w:styleId="Listenabsatz">
    <w:name w:val="List Paragraph"/>
    <w:basedOn w:val="Standard"/>
    <w:uiPriority w:val="34"/>
    <w:qFormat/>
    <w:rsid w:val="00920B0E"/>
    <w:pPr>
      <w:ind w:left="720"/>
    </w:pPr>
    <w:rPr>
      <w:rFonts w:ascii="Arial" w:eastAsia="Times New Roman" w:hAnsi="Arial"/>
      <w:lang w:val="en-GB" w:eastAsia="en-GB"/>
    </w:rPr>
  </w:style>
  <w:style w:type="character" w:customStyle="1" w:styleId="apple-converted-space">
    <w:name w:val="apple-converted-space"/>
    <w:basedOn w:val="Absatz-Standardschriftart"/>
    <w:rsid w:val="0061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0763-0D77-D34A-A334-85FDF05B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May 15-18, 2011</vt:lpstr>
    </vt:vector>
  </TitlesOfParts>
  <Company>FEIT</Company>
  <LinksUpToDate>false</LinksUpToDate>
  <CharactersWithSpaces>3444</CharactersWithSpaces>
  <SharedDoc>false</SharedDoc>
  <HLinks>
    <vt:vector size="48" baseType="variant">
      <vt:variant>
        <vt:i4>2949211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http://en.wikipedia.org/wiki/%C4%8Cair_municipality</vt:lpwstr>
      </vt:variant>
      <vt:variant>
        <vt:lpwstr/>
      </vt:variant>
      <vt:variant>
        <vt:i4>2621534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http://en.wikipedia.org/wiki/Centar_municipality</vt:lpwstr>
      </vt:variant>
      <vt:variant>
        <vt:lpwstr/>
      </vt:variant>
      <vt:variant>
        <vt:i4>917624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http://en.wikipedia.org/wiki/Macedonia_Square</vt:lpwstr>
      </vt:variant>
      <vt:variant>
        <vt:lpwstr/>
      </vt:variant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http://en.wikipedia.org/wiki/Skopje</vt:lpwstr>
      </vt:variant>
      <vt:variant>
        <vt:lpwstr/>
      </vt:variant>
      <vt:variant>
        <vt:i4>2687046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http://en.wikipedia.org/wiki/Vardar_River</vt:lpwstr>
      </vt:variant>
      <vt:variant>
        <vt:lpwstr/>
      </vt:variant>
      <vt:variant>
        <vt:i4>6160466</vt:i4>
      </vt:variant>
      <vt:variant>
        <vt:i4>6</vt:i4>
      </vt:variant>
      <vt:variant>
        <vt:i4>0</vt:i4>
      </vt:variant>
      <vt:variant>
        <vt:i4>5</vt:i4>
      </vt:variant>
      <vt:variant>
        <vt:lpwstr>http://www.feit.ukim.edu.mk/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http://www.hotelcontinental.com.mk/</vt:lpwstr>
      </vt:variant>
      <vt:variant>
        <vt:lpwstr/>
      </vt:variant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mailto:hristina@feit.ukim.edu.mk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15-18, 2011</dc:title>
  <dc:subject/>
  <dc:creator>Panta</dc:creator>
  <cp:keywords/>
  <cp:lastModifiedBy>Albana Demiraj</cp:lastModifiedBy>
  <cp:revision>3</cp:revision>
  <cp:lastPrinted>2020-03-03T10:35:00Z</cp:lastPrinted>
  <dcterms:created xsi:type="dcterms:W3CDTF">2020-05-08T14:36:00Z</dcterms:created>
  <dcterms:modified xsi:type="dcterms:W3CDTF">2020-05-08T14:37:00Z</dcterms:modified>
</cp:coreProperties>
</file>